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38" w:rsidRPr="007D300D" w:rsidRDefault="001013FB">
      <w:pPr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7D300D" w:rsidRPr="007D300D">
        <w:rPr>
          <w:b/>
          <w:sz w:val="28"/>
          <w:szCs w:val="28"/>
        </w:rPr>
        <w:t xml:space="preserve">NESCO </w:t>
      </w:r>
      <w:r w:rsidR="007D300D">
        <w:rPr>
          <w:b/>
          <w:sz w:val="28"/>
          <w:szCs w:val="28"/>
        </w:rPr>
        <w:t>TABOR</w:t>
      </w:r>
      <w:r w:rsidR="007D300D" w:rsidRPr="007D300D">
        <w:rPr>
          <w:b/>
          <w:sz w:val="28"/>
          <w:szCs w:val="28"/>
        </w:rPr>
        <w:t xml:space="preserve"> PLETEMO NITI MREŽE</w:t>
      </w:r>
    </w:p>
    <w:p w:rsidR="00C21524" w:rsidRPr="00C21524" w:rsidRDefault="00C21524" w:rsidP="00C21524">
      <w:pPr>
        <w:pStyle w:val="Navadensplet"/>
        <w:jc w:val="both"/>
        <w:rPr>
          <w:rFonts w:asciiTheme="minorHAnsi" w:hAnsiTheme="minorHAnsi"/>
        </w:rPr>
      </w:pPr>
      <w:r w:rsidRPr="00C21524">
        <w:rPr>
          <w:rFonts w:asciiTheme="minorHAnsi" w:hAnsiTheme="minorHAnsi"/>
        </w:rPr>
        <w:t xml:space="preserve">V sredo, 5. 10. 2016, je na Osnovni šoli Griže potekal </w:t>
      </w:r>
      <w:r w:rsidRPr="00C21524">
        <w:rPr>
          <w:rStyle w:val="Poudarek"/>
          <w:rFonts w:asciiTheme="minorHAnsi" w:hAnsiTheme="minorHAnsi"/>
          <w:bCs/>
          <w:i w:val="0"/>
        </w:rPr>
        <w:t>6. Unescov mednarodni projekt Pletemo niti mreže na gozdni učni poti Hrastje</w:t>
      </w:r>
      <w:r w:rsidRPr="00C21524">
        <w:rPr>
          <w:rFonts w:asciiTheme="minorHAnsi" w:hAnsiTheme="minorHAnsi"/>
          <w:i/>
        </w:rPr>
        <w:t>.</w:t>
      </w:r>
      <w:r w:rsidRPr="00C21524">
        <w:rPr>
          <w:rFonts w:asciiTheme="minorHAnsi" w:hAnsiTheme="minorHAnsi"/>
        </w:rPr>
        <w:t xml:space="preserve"> Udeležilo se ga je 17 Unescovih šol Slovenije, 3 šole Spodnje Savinjske doline in šest vrtcev. Med udeleženci je bila tudi naša šola. </w:t>
      </w:r>
    </w:p>
    <w:p w:rsidR="007D300D" w:rsidRPr="00C21524" w:rsidRDefault="00C21524" w:rsidP="00C21524">
      <w:pPr>
        <w:pStyle w:val="Navadensplet"/>
        <w:jc w:val="both"/>
        <w:rPr>
          <w:rFonts w:asciiTheme="minorHAnsi" w:hAnsiTheme="minorHAnsi"/>
        </w:rPr>
      </w:pPr>
      <w:r w:rsidRPr="00C21524">
        <w:rPr>
          <w:rFonts w:asciiTheme="minorHAnsi" w:hAnsiTheme="minorHAnsi"/>
        </w:rPr>
        <w:t xml:space="preserve">Dan se je začel z uvodnim kulturnim programom v telovadnici šole in  nadaljeval z delom v 10 različnih delavnicah. </w:t>
      </w:r>
      <w:r w:rsidR="007D300D" w:rsidRPr="00C21524">
        <w:rPr>
          <w:rFonts w:asciiTheme="minorHAnsi" w:hAnsiTheme="minorHAnsi"/>
        </w:rPr>
        <w:t>Učenki naše šole sta se udeležili delavnic Stres in sprostitvene tehnike, katera je potekala v BIO parku Nivo in delavnice V gozd po modrost, katera je potekala na gozdni učni poti Hrastje. Samo dogajanje na tem taboru je opisala tudi Maruša.</w:t>
      </w:r>
    </w:p>
    <w:p w:rsidR="007D300D" w:rsidRDefault="007D300D" w:rsidP="00C21524">
      <w:pPr>
        <w:jc w:val="both"/>
        <w:rPr>
          <w:sz w:val="24"/>
          <w:szCs w:val="24"/>
        </w:rPr>
      </w:pPr>
      <w:r w:rsidRPr="00C21524">
        <w:rPr>
          <w:sz w:val="24"/>
          <w:szCs w:val="24"/>
        </w:rPr>
        <w:t xml:space="preserve">»Po prihodu na osnovni šoli Griže, so nas učence pospremili v telovadnico. V telovadnici smo si ogledali predstavo katera mi je bila zelo všeč. Po koncu te predstave smo se razvrstili v skupine. Jaz sem bila v skupini Stres in sprostitvene tehnike. Skupaj smo se odpravili na avtobus nato pa v BIO naravoslovni park. Tam so nam predstavili, kaj bomo v tej skupini delali. Hodili smo po velikih kamnih, kateri so oddajali dobro energijo za vsaki del telesa. Na vrhu te poti je bila piramida. V piramidi smo se pogovarjali kaj nas sprošča. Sledila je še meditaciji podobna sprostitev. Po koncu tega smo se odpravili na kosilo, katero je bilo v naravi. Potem pa smo se odpravili domov. Meni je bilo tam zelo všeč, ker sem se lahko sprostila.« </w:t>
      </w:r>
      <w:r w:rsidR="00C21524" w:rsidRPr="00C21524">
        <w:rPr>
          <w:sz w:val="24"/>
          <w:szCs w:val="24"/>
        </w:rPr>
        <w:t xml:space="preserve">Po koncu dogajanja sta bili učenki nad delavnicami vidno navdušeni in polni vtisov. </w:t>
      </w:r>
      <w:r w:rsidR="00C369FA">
        <w:rPr>
          <w:sz w:val="24"/>
          <w:szCs w:val="24"/>
        </w:rPr>
        <w:t xml:space="preserve">Na spletni strani </w:t>
      </w:r>
      <w:hyperlink r:id="rId7" w:tgtFrame="_blank" w:history="1">
        <w:r w:rsidR="00C369FA" w:rsidRPr="00C369FA">
          <w:rPr>
            <w:rStyle w:val="Hiperpovezava"/>
            <w:sz w:val="24"/>
            <w:szCs w:val="24"/>
          </w:rPr>
          <w:t>http://www.os-grize.si/2016/10/07/pletemo-niti-mreze-na-gozdni-ucni-poti-hrastje/</w:t>
        </w:r>
      </w:hyperlink>
      <w:r w:rsidR="00C369FA" w:rsidRPr="00C369FA">
        <w:rPr>
          <w:sz w:val="24"/>
          <w:szCs w:val="24"/>
        </w:rPr>
        <w:t xml:space="preserve"> si lahko ogledate še nekaj utrinkov z Unesco tabora Pletemo niti mreže</w:t>
      </w:r>
      <w:r w:rsidR="00C9556A">
        <w:rPr>
          <w:sz w:val="24"/>
          <w:szCs w:val="24"/>
        </w:rPr>
        <w:t>.</w:t>
      </w:r>
    </w:p>
    <w:p w:rsidR="00C9556A" w:rsidRPr="00C369FA" w:rsidRDefault="00C9556A" w:rsidP="00C21524">
      <w:pPr>
        <w:jc w:val="both"/>
        <w:rPr>
          <w:sz w:val="24"/>
          <w:szCs w:val="24"/>
        </w:rPr>
      </w:pPr>
    </w:p>
    <w:p w:rsidR="00C21524" w:rsidRDefault="00C9556A" w:rsidP="007D300D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4656FC3" wp14:editId="327D696D">
            <wp:simplePos x="0" y="0"/>
            <wp:positionH relativeFrom="column">
              <wp:posOffset>-123825</wp:posOffset>
            </wp:positionH>
            <wp:positionV relativeFrom="paragraph">
              <wp:posOffset>3810</wp:posOffset>
            </wp:positionV>
            <wp:extent cx="2934335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55" y="21468"/>
                <wp:lineTo x="2145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24">
        <w:rPr>
          <w:noProof/>
          <w:lang w:eastAsia="sl-SI"/>
        </w:rPr>
        <w:drawing>
          <wp:inline distT="0" distB="0" distL="0" distR="0" wp14:anchorId="4BB4EB54" wp14:editId="76B4DA5E">
            <wp:extent cx="3053998" cy="1765004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6172" cy="17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0D" w:rsidRDefault="00C21524" w:rsidP="00A61E3A">
      <w:pPr>
        <w:jc w:val="center"/>
        <w:rPr>
          <w:sz w:val="24"/>
          <w:szCs w:val="24"/>
        </w:rPr>
      </w:pPr>
      <w:r>
        <w:rPr>
          <w:sz w:val="24"/>
          <w:szCs w:val="24"/>
        </w:rPr>
        <w:t>Ustvarjanje v delavnici V gozd po modrost</w:t>
      </w:r>
    </w:p>
    <w:p w:rsidR="00C21524" w:rsidRDefault="00C21524" w:rsidP="007D300D">
      <w:pPr>
        <w:jc w:val="both"/>
        <w:rPr>
          <w:sz w:val="24"/>
          <w:szCs w:val="24"/>
        </w:rPr>
      </w:pPr>
    </w:p>
    <w:p w:rsidR="00A61E3A" w:rsidRDefault="00A61E3A" w:rsidP="007D300D">
      <w:pPr>
        <w:jc w:val="both"/>
        <w:rPr>
          <w:sz w:val="24"/>
          <w:szCs w:val="24"/>
        </w:rPr>
        <w:sectPr w:rsidR="00A61E3A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1E3A" w:rsidRDefault="00C21524" w:rsidP="007D300D">
      <w:pPr>
        <w:jc w:val="both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96D3E06" wp14:editId="7EF14AE3">
            <wp:extent cx="8516678" cy="5260000"/>
            <wp:effectExtent l="0" t="0" r="0" b="0"/>
            <wp:docPr id="4" name="Slika 4" descr="img_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4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584" cy="52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3A" w:rsidRDefault="00A61E3A" w:rsidP="00A61E3A">
      <w:pPr>
        <w:tabs>
          <w:tab w:val="left" w:pos="194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Udeleženci Unesco tabora Pletemo niti mreže</w:t>
      </w:r>
    </w:p>
    <w:p w:rsidR="00A61E3A" w:rsidRDefault="00A61E3A" w:rsidP="00A61E3A">
      <w:pPr>
        <w:rPr>
          <w:sz w:val="24"/>
          <w:szCs w:val="24"/>
        </w:rPr>
        <w:sectPr w:rsidR="00A61E3A" w:rsidSect="00A61E3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61E3A" w:rsidRDefault="00A61E3A" w:rsidP="00A61E3A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411972" cy="3622638"/>
            <wp:effectExtent l="0" t="0" r="0" b="0"/>
            <wp:docPr id="2" name="Slika 2" descr="D:\Users\Uporabnik\Desktop\UNESCO GRIŽE 2016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Desktop\UNESCO GRIŽE 2016\DSC_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82" cy="36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3A" w:rsidRDefault="00A61E3A" w:rsidP="00A61E3A">
      <w:pPr>
        <w:rPr>
          <w:sz w:val="24"/>
          <w:szCs w:val="24"/>
        </w:rPr>
      </w:pPr>
    </w:p>
    <w:p w:rsidR="00A61E3A" w:rsidRDefault="00A61E3A" w:rsidP="00A61E3A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490491" cy="3675197"/>
            <wp:effectExtent l="0" t="0" r="0" b="1905"/>
            <wp:docPr id="5" name="Slika 5" descr="D:\Users\Uporabnik\Desktop\UNESCO GRIŽE 2016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Desktop\UNESCO GRIŽE 2016\DSC_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53" cy="36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3A" w:rsidRDefault="00A61E3A" w:rsidP="00A61E3A">
      <w:pPr>
        <w:jc w:val="center"/>
        <w:rPr>
          <w:sz w:val="24"/>
          <w:szCs w:val="24"/>
        </w:rPr>
      </w:pPr>
      <w:r>
        <w:rPr>
          <w:sz w:val="24"/>
          <w:szCs w:val="24"/>
        </w:rPr>
        <w:t>Zaključna prireditev Unesco tabora Pletemo niti mreže</w:t>
      </w:r>
    </w:p>
    <w:p w:rsidR="00240DBB" w:rsidRDefault="00240DBB" w:rsidP="00A61E3A">
      <w:pPr>
        <w:rPr>
          <w:sz w:val="24"/>
          <w:szCs w:val="24"/>
        </w:rPr>
      </w:pPr>
    </w:p>
    <w:p w:rsidR="00C9556A" w:rsidRPr="00A61E3A" w:rsidRDefault="001E6B0F" w:rsidP="00240DBB">
      <w:pPr>
        <w:jc w:val="right"/>
        <w:rPr>
          <w:sz w:val="24"/>
          <w:szCs w:val="24"/>
        </w:rPr>
        <w:sectPr w:rsidR="00C9556A" w:rsidRPr="00A61E3A" w:rsidSect="00A61E3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sz w:val="24"/>
          <w:szCs w:val="24"/>
        </w:rPr>
        <w:t xml:space="preserve">Tina </w:t>
      </w:r>
      <w:proofErr w:type="spellStart"/>
      <w:r>
        <w:rPr>
          <w:sz w:val="24"/>
          <w:szCs w:val="24"/>
        </w:rPr>
        <w:t>Lipovnik</w:t>
      </w:r>
      <w:proofErr w:type="spellEnd"/>
      <w:r w:rsidR="00C9556A">
        <w:rPr>
          <w:sz w:val="24"/>
          <w:szCs w:val="24"/>
        </w:rPr>
        <w:t xml:space="preserve">, mag. prof. </w:t>
      </w:r>
      <w:proofErr w:type="spellStart"/>
      <w:r w:rsidR="00C9556A">
        <w:rPr>
          <w:sz w:val="24"/>
          <w:szCs w:val="24"/>
        </w:rPr>
        <w:t>bio</w:t>
      </w:r>
      <w:proofErr w:type="spellEnd"/>
      <w:r w:rsidR="00C9556A">
        <w:rPr>
          <w:sz w:val="24"/>
          <w:szCs w:val="24"/>
        </w:rPr>
        <w:t xml:space="preserve"> in ke</w:t>
      </w:r>
      <w:r w:rsidR="00240DBB">
        <w:rPr>
          <w:sz w:val="24"/>
          <w:szCs w:val="24"/>
        </w:rPr>
        <w:t>m</w:t>
      </w:r>
    </w:p>
    <w:p w:rsidR="007D300D" w:rsidRDefault="007D300D" w:rsidP="001E6B0F"/>
    <w:sectPr w:rsidR="007D300D" w:rsidSect="00A61E3A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14B" w:rsidRDefault="0086314B" w:rsidP="00A61E3A">
      <w:pPr>
        <w:spacing w:after="0" w:line="240" w:lineRule="auto"/>
      </w:pPr>
      <w:r>
        <w:separator/>
      </w:r>
    </w:p>
  </w:endnote>
  <w:endnote w:type="continuationSeparator" w:id="0">
    <w:p w:rsidR="0086314B" w:rsidRDefault="0086314B" w:rsidP="00A6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14B" w:rsidRDefault="0086314B" w:rsidP="00A61E3A">
      <w:pPr>
        <w:spacing w:after="0" w:line="240" w:lineRule="auto"/>
      </w:pPr>
      <w:r>
        <w:separator/>
      </w:r>
    </w:p>
  </w:footnote>
  <w:footnote w:type="continuationSeparator" w:id="0">
    <w:p w:rsidR="0086314B" w:rsidRDefault="0086314B" w:rsidP="00A6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E3A" w:rsidRDefault="00A61E3A">
    <w:pPr>
      <w:pStyle w:val="Glava"/>
    </w:pPr>
  </w:p>
  <w:p w:rsidR="00A61E3A" w:rsidRDefault="00A61E3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0D"/>
    <w:rsid w:val="001013FB"/>
    <w:rsid w:val="001C5E5C"/>
    <w:rsid w:val="001E6B0F"/>
    <w:rsid w:val="00240DBB"/>
    <w:rsid w:val="006D3F1E"/>
    <w:rsid w:val="007D300D"/>
    <w:rsid w:val="0086314B"/>
    <w:rsid w:val="008D1D38"/>
    <w:rsid w:val="00A61E3A"/>
    <w:rsid w:val="00C21524"/>
    <w:rsid w:val="00C369FA"/>
    <w:rsid w:val="00C6205B"/>
    <w:rsid w:val="00C9556A"/>
    <w:rsid w:val="00F0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21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C21524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733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A61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61E3A"/>
  </w:style>
  <w:style w:type="paragraph" w:styleId="Noga">
    <w:name w:val="footer"/>
    <w:basedOn w:val="Navaden"/>
    <w:link w:val="NogaZnak"/>
    <w:uiPriority w:val="99"/>
    <w:unhideWhenUsed/>
    <w:rsid w:val="00A61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61E3A"/>
  </w:style>
  <w:style w:type="character" w:styleId="Hiperpovezava">
    <w:name w:val="Hyperlink"/>
    <w:basedOn w:val="Privzetapisavaodstavka"/>
    <w:uiPriority w:val="99"/>
    <w:semiHidden/>
    <w:unhideWhenUsed/>
    <w:rsid w:val="00C369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21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C21524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733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A61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61E3A"/>
  </w:style>
  <w:style w:type="paragraph" w:styleId="Noga">
    <w:name w:val="footer"/>
    <w:basedOn w:val="Navaden"/>
    <w:link w:val="NogaZnak"/>
    <w:uiPriority w:val="99"/>
    <w:unhideWhenUsed/>
    <w:rsid w:val="00A61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61E3A"/>
  </w:style>
  <w:style w:type="character" w:styleId="Hiperpovezava">
    <w:name w:val="Hyperlink"/>
    <w:basedOn w:val="Privzetapisavaodstavka"/>
    <w:uiPriority w:val="99"/>
    <w:semiHidden/>
    <w:unhideWhenUsed/>
    <w:rsid w:val="00C369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os-grize.si/2016/10/07/pletemo-niti-mreze-na-gozdni-ucni-poti-hrastje/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Uporabnik</cp:lastModifiedBy>
  <cp:revision>7</cp:revision>
  <dcterms:created xsi:type="dcterms:W3CDTF">2016-10-18T09:47:00Z</dcterms:created>
  <dcterms:modified xsi:type="dcterms:W3CDTF">2016-10-19T08:41:00Z</dcterms:modified>
</cp:coreProperties>
</file>